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BB1" w:rsidRDefault="00FF4BB1" w:rsidP="00FF4BB1">
      <w:pPr>
        <w:spacing w:after="0"/>
        <w:jc w:val="center"/>
        <w:rPr>
          <w:rFonts w:ascii="Times New Roman" w:eastAsia="Times New Roman" w:hAnsi="Times New Roman" w:cs="Times New Roman"/>
          <w:b/>
          <w:bCs/>
          <w:color w:val="008000"/>
          <w:sz w:val="24"/>
          <w:szCs w:val="24"/>
        </w:rPr>
      </w:pPr>
    </w:p>
    <w:p w:rsidR="002F3188" w:rsidRDefault="002F3188" w:rsidP="00FF4BB1">
      <w:pPr>
        <w:spacing w:after="0"/>
        <w:jc w:val="center"/>
        <w:rPr>
          <w:rFonts w:ascii="Times New Roman" w:eastAsia="Times New Roman" w:hAnsi="Times New Roman" w:cs="Times New Roman"/>
          <w:b/>
          <w:bCs/>
          <w:color w:val="008000"/>
          <w:sz w:val="24"/>
          <w:szCs w:val="24"/>
        </w:rPr>
      </w:pPr>
      <w:r w:rsidRPr="002F3188">
        <w:rPr>
          <w:rFonts w:ascii="Times New Roman" w:eastAsia="Times New Roman" w:hAnsi="Times New Roman" w:cs="Times New Roman"/>
          <w:b/>
          <w:bCs/>
          <w:color w:val="008000"/>
          <w:sz w:val="24"/>
          <w:szCs w:val="24"/>
        </w:rPr>
        <w:t xml:space="preserve">«Руководство для родителей по воспитанию детей. </w:t>
      </w:r>
      <w:r w:rsidR="00FF4BB1">
        <w:rPr>
          <w:rFonts w:ascii="Times New Roman" w:eastAsia="Times New Roman" w:hAnsi="Times New Roman" w:cs="Times New Roman"/>
          <w:b/>
          <w:bCs/>
          <w:color w:val="008000"/>
          <w:sz w:val="24"/>
          <w:szCs w:val="24"/>
        </w:rPr>
        <w:t xml:space="preserve"> </w:t>
      </w:r>
      <w:r w:rsidRPr="002F3188">
        <w:rPr>
          <w:rFonts w:ascii="Times New Roman" w:eastAsia="Times New Roman" w:hAnsi="Times New Roman" w:cs="Times New Roman"/>
          <w:b/>
          <w:bCs/>
          <w:color w:val="008000"/>
          <w:sz w:val="24"/>
          <w:szCs w:val="24"/>
        </w:rPr>
        <w:t>Ценности семейного воспитания»</w:t>
      </w:r>
    </w:p>
    <w:p w:rsidR="00FF4BB1" w:rsidRPr="002F3188" w:rsidRDefault="00FF4BB1" w:rsidP="00FF4BB1">
      <w:pPr>
        <w:spacing w:after="0"/>
        <w:jc w:val="center"/>
        <w:rPr>
          <w:rFonts w:ascii="Times New Roman" w:eastAsia="Times New Roman" w:hAnsi="Times New Roman" w:cs="Times New Roman"/>
          <w:b/>
          <w:bCs/>
          <w:color w:val="008000"/>
          <w:sz w:val="24"/>
          <w:szCs w:val="24"/>
        </w:rPr>
      </w:pPr>
    </w:p>
    <w:p w:rsidR="00FF4BB1" w:rsidRPr="00FF4BB1" w:rsidRDefault="00FF4BB1" w:rsidP="00FF4BB1">
      <w:pPr>
        <w:spacing w:after="0" w:line="240" w:lineRule="auto"/>
        <w:jc w:val="right"/>
        <w:rPr>
          <w:rFonts w:ascii="Times New Roman" w:eastAsia="Times New Roman" w:hAnsi="Times New Roman" w:cs="Times New Roman"/>
          <w:b/>
          <w:color w:val="FFC000"/>
          <w:sz w:val="20"/>
          <w:szCs w:val="20"/>
        </w:rPr>
      </w:pPr>
      <w:r w:rsidRPr="00FF4BB1">
        <w:rPr>
          <w:rFonts w:ascii="Times New Roman" w:eastAsia="Times New Roman" w:hAnsi="Times New Roman" w:cs="Times New Roman"/>
          <w:b/>
          <w:color w:val="FFC000"/>
          <w:sz w:val="20"/>
          <w:szCs w:val="20"/>
        </w:rPr>
        <w:t xml:space="preserve">Детство – это цветущий луг, </w:t>
      </w:r>
      <w:r w:rsidRPr="00FF4BB1">
        <w:rPr>
          <w:rFonts w:ascii="Times New Roman" w:eastAsia="Times New Roman" w:hAnsi="Times New Roman" w:cs="Times New Roman"/>
          <w:b/>
          <w:color w:val="FFC000"/>
          <w:sz w:val="20"/>
          <w:szCs w:val="20"/>
        </w:rPr>
        <w:br/>
        <w:t xml:space="preserve">залитый солнцем, по которому бежишь без оглядки </w:t>
      </w:r>
      <w:r w:rsidRPr="00FF4BB1">
        <w:rPr>
          <w:rFonts w:ascii="Times New Roman" w:eastAsia="Times New Roman" w:hAnsi="Times New Roman" w:cs="Times New Roman"/>
          <w:b/>
          <w:color w:val="FFC000"/>
          <w:sz w:val="20"/>
          <w:szCs w:val="20"/>
        </w:rPr>
        <w:br/>
        <w:t xml:space="preserve">к далекому горизонту. </w:t>
      </w:r>
      <w:r w:rsidRPr="00FF4BB1">
        <w:rPr>
          <w:rFonts w:ascii="Times New Roman" w:eastAsia="Times New Roman" w:hAnsi="Times New Roman" w:cs="Times New Roman"/>
          <w:b/>
          <w:color w:val="FFC000"/>
          <w:sz w:val="20"/>
          <w:szCs w:val="20"/>
        </w:rPr>
        <w:br/>
        <w:t xml:space="preserve">И как важно, чтобы рядом с тобой был </w:t>
      </w:r>
      <w:r w:rsidRPr="00FF4BB1">
        <w:rPr>
          <w:rFonts w:ascii="Times New Roman" w:eastAsia="Times New Roman" w:hAnsi="Times New Roman" w:cs="Times New Roman"/>
          <w:b/>
          <w:color w:val="FFC000"/>
          <w:sz w:val="20"/>
          <w:szCs w:val="20"/>
        </w:rPr>
        <w:br/>
        <w:t xml:space="preserve">любящий опытный поводырь. </w:t>
      </w:r>
    </w:p>
    <w:p w:rsidR="002F3188" w:rsidRPr="00FF4BB1" w:rsidRDefault="002F3188" w:rsidP="002F3188">
      <w:pPr>
        <w:spacing w:after="0"/>
        <w:jc w:val="center"/>
        <w:rPr>
          <w:rFonts w:ascii="Times New Roman" w:eastAsia="Times New Roman" w:hAnsi="Times New Roman" w:cs="Times New Roman"/>
          <w:b/>
          <w:color w:val="FFC000"/>
          <w:sz w:val="28"/>
          <w:szCs w:val="28"/>
        </w:rPr>
      </w:pPr>
    </w:p>
    <w:p w:rsidR="002F3188" w:rsidRPr="002F3188" w:rsidRDefault="002F3188" w:rsidP="002F3188">
      <w:pPr>
        <w:shd w:val="clear" w:color="auto" w:fill="FFFFFF"/>
        <w:spacing w:after="0" w:line="240" w:lineRule="auto"/>
        <w:ind w:firstLine="708"/>
        <w:jc w:val="both"/>
        <w:rPr>
          <w:rFonts w:ascii="Times New Roman" w:eastAsia="Times New Roman" w:hAnsi="Times New Roman" w:cs="Times New Roman"/>
          <w:color w:val="00B050"/>
          <w:sz w:val="23"/>
          <w:szCs w:val="23"/>
        </w:rPr>
      </w:pPr>
      <w:r w:rsidRPr="002F3188">
        <w:rPr>
          <w:rFonts w:ascii="Times New Roman" w:eastAsia="Times New Roman" w:hAnsi="Times New Roman" w:cs="Times New Roman"/>
          <w:bCs/>
          <w:color w:val="00B050"/>
          <w:sz w:val="23"/>
        </w:rPr>
        <w:t xml:space="preserve">1. Учите примером. </w:t>
      </w:r>
      <w:r w:rsidRPr="002F3188">
        <w:rPr>
          <w:rFonts w:ascii="Times New Roman" w:eastAsia="Times New Roman" w:hAnsi="Times New Roman" w:cs="Times New Roman"/>
          <w:color w:val="00B050"/>
          <w:sz w:val="23"/>
          <w:szCs w:val="23"/>
        </w:rPr>
        <w:t xml:space="preserve">Поведение, которому учиться человек на примерах в детстве, оказывает огромное влияние на его поведение во всей остальной жизни. У родителей есть возможность задать для детей такой курс, который будет направлением для них во всех дальнейших стадиях развития. </w:t>
      </w:r>
    </w:p>
    <w:p w:rsidR="002F3188" w:rsidRPr="002F3188" w:rsidRDefault="002F3188" w:rsidP="00394644">
      <w:pPr>
        <w:shd w:val="clear" w:color="auto" w:fill="FFFFFF"/>
        <w:spacing w:after="0" w:line="240" w:lineRule="auto"/>
        <w:ind w:left="142" w:firstLine="566"/>
        <w:jc w:val="both"/>
        <w:rPr>
          <w:rFonts w:ascii="Times New Roman" w:eastAsia="Times New Roman" w:hAnsi="Times New Roman" w:cs="Times New Roman"/>
          <w:color w:val="00B050"/>
          <w:sz w:val="23"/>
          <w:szCs w:val="23"/>
        </w:rPr>
      </w:pPr>
      <w:r w:rsidRPr="002F3188">
        <w:rPr>
          <w:rFonts w:ascii="Times New Roman" w:eastAsia="Times New Roman" w:hAnsi="Times New Roman" w:cs="Times New Roman"/>
          <w:bCs/>
          <w:color w:val="00B050"/>
          <w:sz w:val="23"/>
        </w:rPr>
        <w:t xml:space="preserve">2. Беседуйте со своими детьми. </w:t>
      </w:r>
      <w:r w:rsidRPr="002F3188">
        <w:rPr>
          <w:rFonts w:ascii="Times New Roman" w:eastAsia="Times New Roman" w:hAnsi="Times New Roman" w:cs="Times New Roman"/>
          <w:color w:val="00B050"/>
          <w:sz w:val="23"/>
          <w:szCs w:val="23"/>
        </w:rPr>
        <w:t xml:space="preserve">Беседовать со своими детьми – значит выслушивать их, давать им совет и учить их. По мере взросления детей ваши слова становятся такими же значимыми, как и ваш пример. Нужно обсуждать с детьми различные проблемы и помогать им. Совет, который дают ребенку, будет наиболее действенным, если сначала выслушать ребенка, поинтересоваться его точкой зрения, а уж потом высказывать свое мнение. Дайте ребенку совет, который укажет ему верный путь, и дайте возможность следовать этому совету на практике. </w:t>
      </w:r>
    </w:p>
    <w:p w:rsidR="002F3188" w:rsidRPr="002F3188" w:rsidRDefault="00394644" w:rsidP="002F3188">
      <w:pPr>
        <w:shd w:val="clear" w:color="auto" w:fill="FFFFFF"/>
        <w:spacing w:after="0" w:line="240" w:lineRule="auto"/>
        <w:ind w:firstLine="708"/>
        <w:jc w:val="both"/>
        <w:rPr>
          <w:rFonts w:ascii="Times New Roman" w:eastAsia="Times New Roman" w:hAnsi="Times New Roman" w:cs="Times New Roman"/>
          <w:color w:val="00B050"/>
          <w:sz w:val="23"/>
          <w:szCs w:val="23"/>
        </w:rPr>
      </w:pPr>
      <w:r>
        <w:rPr>
          <w:rFonts w:ascii="Times New Roman" w:eastAsia="Times New Roman" w:hAnsi="Times New Roman" w:cs="Times New Roman"/>
          <w:bCs/>
          <w:noProof/>
          <w:color w:val="00B050"/>
          <w:sz w:val="23"/>
        </w:rPr>
        <w:drawing>
          <wp:anchor distT="0" distB="0" distL="114300" distR="114300" simplePos="0" relativeHeight="251658240" behindDoc="1" locked="0" layoutInCell="1" allowOverlap="1">
            <wp:simplePos x="0" y="0"/>
            <wp:positionH relativeFrom="column">
              <wp:posOffset>2829560</wp:posOffset>
            </wp:positionH>
            <wp:positionV relativeFrom="paragraph">
              <wp:posOffset>29210</wp:posOffset>
            </wp:positionV>
            <wp:extent cx="3876040" cy="2719070"/>
            <wp:effectExtent l="19050" t="0" r="0" b="0"/>
            <wp:wrapSquare wrapText="bothSides"/>
            <wp:docPr id="1" name="Рисунок 1" descr="http://open.az/uploads/posts/2009-01/1231174251_semia_glavnoe.jpg">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pen.az/uploads/posts/2009-01/1231174251_semia_glavnoe.jpg">
                      <a:hlinkClick r:id="rId4" tgtFrame="_blank"/>
                    </pic:cNvPr>
                    <pic:cNvPicPr>
                      <a:picLocks noChangeAspect="1" noChangeArrowheads="1"/>
                    </pic:cNvPicPr>
                  </pic:nvPicPr>
                  <pic:blipFill>
                    <a:blip r:embed="rId5" cstate="print"/>
                    <a:srcRect/>
                    <a:stretch>
                      <a:fillRect/>
                    </a:stretch>
                  </pic:blipFill>
                  <pic:spPr bwMode="auto">
                    <a:xfrm>
                      <a:off x="0" y="0"/>
                      <a:ext cx="3876040" cy="2719070"/>
                    </a:xfrm>
                    <a:prstGeom prst="rect">
                      <a:avLst/>
                    </a:prstGeom>
                    <a:noFill/>
                    <a:ln w="9525">
                      <a:noFill/>
                      <a:miter lim="800000"/>
                      <a:headEnd/>
                      <a:tailEnd/>
                    </a:ln>
                  </pic:spPr>
                </pic:pic>
              </a:graphicData>
            </a:graphic>
          </wp:anchor>
        </w:drawing>
      </w:r>
      <w:r w:rsidR="002F3188" w:rsidRPr="002F3188">
        <w:rPr>
          <w:rFonts w:ascii="Times New Roman" w:eastAsia="Times New Roman" w:hAnsi="Times New Roman" w:cs="Times New Roman"/>
          <w:bCs/>
          <w:color w:val="00B050"/>
          <w:sz w:val="23"/>
        </w:rPr>
        <w:t xml:space="preserve">3. Судите справедливо. </w:t>
      </w:r>
      <w:r w:rsidR="002F3188" w:rsidRPr="002F3188">
        <w:rPr>
          <w:rFonts w:ascii="Times New Roman" w:eastAsia="Times New Roman" w:hAnsi="Times New Roman" w:cs="Times New Roman"/>
          <w:color w:val="00B050"/>
          <w:sz w:val="23"/>
          <w:szCs w:val="23"/>
        </w:rPr>
        <w:t xml:space="preserve">Роль родителей предполагает, чтобы вы оценивали поступки ваших детей и при необходимости поправляли их. Дети не только радуют родителей своими поступками, но иногда и огорчают. Не оправдывая проступок ребенка, вы можете отреагировать с заботливой обеспокоенностью и научить детей тому, что за конкретными действиями следуют конкретные последствия и что они должны отвечать за свои поступки. Помогите ребенку осознать и раскаяться в плохом поступке, а также дайте возможность исправиться. </w:t>
      </w:r>
    </w:p>
    <w:p w:rsidR="002F3188" w:rsidRPr="002F3188" w:rsidRDefault="002F3188" w:rsidP="002F3188">
      <w:pPr>
        <w:shd w:val="clear" w:color="auto" w:fill="FFFFFF"/>
        <w:spacing w:after="0" w:line="240" w:lineRule="auto"/>
        <w:ind w:firstLine="708"/>
        <w:jc w:val="both"/>
        <w:rPr>
          <w:rFonts w:ascii="Times New Roman" w:eastAsia="Times New Roman" w:hAnsi="Times New Roman" w:cs="Times New Roman"/>
          <w:color w:val="00B050"/>
          <w:sz w:val="23"/>
          <w:szCs w:val="23"/>
        </w:rPr>
      </w:pPr>
      <w:r w:rsidRPr="002F3188">
        <w:rPr>
          <w:rFonts w:ascii="Times New Roman" w:eastAsia="Times New Roman" w:hAnsi="Times New Roman" w:cs="Times New Roman"/>
          <w:bCs/>
          <w:color w:val="00B050"/>
          <w:sz w:val="23"/>
        </w:rPr>
        <w:t xml:space="preserve">4. Обеспечивайте в семье положительный эмоциональный настрой. </w:t>
      </w:r>
      <w:r w:rsidRPr="002F3188">
        <w:rPr>
          <w:rFonts w:ascii="Times New Roman" w:eastAsia="Times New Roman" w:hAnsi="Times New Roman" w:cs="Times New Roman"/>
          <w:color w:val="00B050"/>
          <w:sz w:val="23"/>
          <w:szCs w:val="23"/>
        </w:rPr>
        <w:t xml:space="preserve">Существующий в доме эмоциональный настрой может оказать как положительное, так и отрицательное воздействие на развитие ребенка. Задумайтесь: какая «погода» в вашем доме. Тепло ли и уютно в нем, безопасно или в доме слишком много молний и грома, холода? Наиболее эффективно воспитание и обучение ребенка при обстоятельствах, полных любви, мира и уважения. Когда у вас хорошее душевное самочувствие, тогда и климат взаимоотношений мирный. </w:t>
      </w:r>
    </w:p>
    <w:p w:rsidR="002F3188" w:rsidRPr="002F3188" w:rsidRDefault="002F3188" w:rsidP="002F3188">
      <w:pPr>
        <w:shd w:val="clear" w:color="auto" w:fill="FFFFFF"/>
        <w:spacing w:after="0" w:line="240" w:lineRule="auto"/>
        <w:ind w:firstLine="708"/>
        <w:jc w:val="both"/>
        <w:rPr>
          <w:rFonts w:ascii="Times New Roman" w:eastAsia="Times New Roman" w:hAnsi="Times New Roman" w:cs="Times New Roman"/>
          <w:color w:val="00B050"/>
          <w:sz w:val="23"/>
          <w:szCs w:val="23"/>
        </w:rPr>
      </w:pPr>
      <w:r w:rsidRPr="002F3188">
        <w:rPr>
          <w:rFonts w:ascii="Times New Roman" w:eastAsia="Times New Roman" w:hAnsi="Times New Roman" w:cs="Times New Roman"/>
          <w:bCs/>
          <w:color w:val="00B050"/>
          <w:sz w:val="23"/>
        </w:rPr>
        <w:t xml:space="preserve">5. Делитесь своими мыслями и чувствами. </w:t>
      </w:r>
      <w:r w:rsidRPr="002F3188">
        <w:rPr>
          <w:rFonts w:ascii="Times New Roman" w:eastAsia="Times New Roman" w:hAnsi="Times New Roman" w:cs="Times New Roman"/>
          <w:color w:val="00B050"/>
          <w:sz w:val="23"/>
          <w:szCs w:val="23"/>
        </w:rPr>
        <w:t xml:space="preserve">Дети имеют потребность делиться своими переживаниями, чувствами. Но для того, чтобы дети доверяли вам и были с вами искренними, вы должны дать им частичку себя самого. Вы можете поделиться причинами, по которым делаете то, что делаете. Ваши дети, когда то, будут родителями. Помогите им понять, почему вы принимаете то или иное решение, поступаете так, а не иначе и какие чувства при этом испытываете. </w:t>
      </w:r>
    </w:p>
    <w:p w:rsidR="002F3188" w:rsidRPr="002F3188" w:rsidRDefault="002F3188" w:rsidP="002F3188">
      <w:pPr>
        <w:shd w:val="clear" w:color="auto" w:fill="FFFFFF"/>
        <w:spacing w:after="0" w:line="240" w:lineRule="auto"/>
        <w:ind w:firstLine="708"/>
        <w:jc w:val="both"/>
        <w:rPr>
          <w:rFonts w:ascii="Times New Roman" w:eastAsia="Times New Roman" w:hAnsi="Times New Roman" w:cs="Times New Roman"/>
          <w:color w:val="00B050"/>
          <w:sz w:val="23"/>
          <w:szCs w:val="23"/>
        </w:rPr>
      </w:pPr>
      <w:r w:rsidRPr="002F3188">
        <w:rPr>
          <w:rFonts w:ascii="Times New Roman" w:eastAsia="Times New Roman" w:hAnsi="Times New Roman" w:cs="Times New Roman"/>
          <w:color w:val="00B050"/>
          <w:sz w:val="23"/>
          <w:szCs w:val="23"/>
        </w:rPr>
        <w:t xml:space="preserve">Рассказывайте о ваших целях, касающихся их и вашей семьи. Если дети будут знать эти цели, им легче будет понять ваши намерения и правильно истолковывать ваши действия. </w:t>
      </w:r>
    </w:p>
    <w:p w:rsidR="002F3188" w:rsidRPr="002F3188" w:rsidRDefault="002F3188" w:rsidP="002F3188">
      <w:pPr>
        <w:shd w:val="clear" w:color="auto" w:fill="FFFFFF"/>
        <w:spacing w:after="0" w:line="240" w:lineRule="auto"/>
        <w:ind w:firstLine="708"/>
        <w:jc w:val="both"/>
        <w:rPr>
          <w:rFonts w:ascii="Times New Roman" w:eastAsia="Times New Roman" w:hAnsi="Times New Roman" w:cs="Times New Roman"/>
          <w:color w:val="00B050"/>
          <w:sz w:val="23"/>
          <w:szCs w:val="23"/>
        </w:rPr>
      </w:pPr>
      <w:r w:rsidRPr="002F3188">
        <w:rPr>
          <w:rFonts w:ascii="Times New Roman" w:eastAsia="Times New Roman" w:hAnsi="Times New Roman" w:cs="Times New Roman"/>
          <w:color w:val="00B050"/>
          <w:sz w:val="23"/>
          <w:szCs w:val="23"/>
        </w:rPr>
        <w:t xml:space="preserve">Если вы будете откровенны с детьми, вы будете укреплять чувства единения семьи, воспитывать в детях умение общаться, и поможете детям видеть связь между тем, как вы поступаете, и тем, что вы говорите. </w:t>
      </w:r>
    </w:p>
    <w:tbl>
      <w:tblPr>
        <w:tblStyle w:val="a7"/>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tblPr>
      <w:tblGrid>
        <w:gridCol w:w="817"/>
        <w:gridCol w:w="8754"/>
      </w:tblGrid>
      <w:tr w:rsidR="002F3188" w:rsidRPr="002F3188" w:rsidTr="002F3188">
        <w:trPr>
          <w:trHeight w:val="87"/>
        </w:trPr>
        <w:tc>
          <w:tcPr>
            <w:tcW w:w="817" w:type="dxa"/>
          </w:tcPr>
          <w:p w:rsidR="002F3188" w:rsidRPr="002F3188" w:rsidRDefault="002F3188" w:rsidP="002F3188">
            <w:pPr>
              <w:jc w:val="both"/>
              <w:rPr>
                <w:rFonts w:ascii="Times New Roman" w:eastAsia="Times New Roman" w:hAnsi="Times New Roman" w:cs="Times New Roman"/>
                <w:color w:val="00B050"/>
                <w:sz w:val="23"/>
                <w:szCs w:val="23"/>
              </w:rPr>
            </w:pPr>
            <w:r w:rsidRPr="002F3188">
              <w:rPr>
                <w:rFonts w:ascii="Times New Roman" w:eastAsia="Times New Roman" w:hAnsi="Times New Roman" w:cs="Times New Roman"/>
                <w:bCs/>
                <w:noProof/>
                <w:color w:val="00B050"/>
                <w:sz w:val="23"/>
              </w:rPr>
              <w:drawing>
                <wp:inline distT="0" distB="0" distL="0" distR="0">
                  <wp:extent cx="405106" cy="404037"/>
                  <wp:effectExtent l="19050" t="0" r="0" b="0"/>
                  <wp:docPr id="2" name="Рисунок 5" descr="C:\Documents and Settings\Cabinet319\Рабочий стол\Мои документы\Мои рисунки\look[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Cabinet319\Рабочий стол\Мои документы\Мои рисунки\look[1].gif"/>
                          <pic:cNvPicPr>
                            <a:picLocks noChangeAspect="1" noChangeArrowheads="1"/>
                          </pic:cNvPicPr>
                        </pic:nvPicPr>
                        <pic:blipFill>
                          <a:blip r:embed="rId6" cstate="print"/>
                          <a:srcRect/>
                          <a:stretch>
                            <a:fillRect/>
                          </a:stretch>
                        </pic:blipFill>
                        <pic:spPr bwMode="auto">
                          <a:xfrm>
                            <a:off x="0" y="0"/>
                            <a:ext cx="405121" cy="404052"/>
                          </a:xfrm>
                          <a:prstGeom prst="rect">
                            <a:avLst/>
                          </a:prstGeom>
                          <a:noFill/>
                          <a:ln w="9525">
                            <a:noFill/>
                            <a:miter lim="800000"/>
                            <a:headEnd/>
                            <a:tailEnd/>
                          </a:ln>
                        </pic:spPr>
                      </pic:pic>
                    </a:graphicData>
                  </a:graphic>
                </wp:inline>
              </w:drawing>
            </w:r>
          </w:p>
        </w:tc>
        <w:tc>
          <w:tcPr>
            <w:tcW w:w="8754" w:type="dxa"/>
          </w:tcPr>
          <w:p w:rsidR="002F3188" w:rsidRPr="002F3188" w:rsidRDefault="002F3188" w:rsidP="002F3188">
            <w:pPr>
              <w:shd w:val="clear" w:color="auto" w:fill="FFFFFF"/>
              <w:jc w:val="both"/>
              <w:rPr>
                <w:rFonts w:ascii="Times New Roman" w:eastAsia="Times New Roman" w:hAnsi="Times New Roman" w:cs="Times New Roman"/>
                <w:color w:val="008000"/>
                <w:sz w:val="23"/>
                <w:szCs w:val="23"/>
              </w:rPr>
            </w:pPr>
            <w:r w:rsidRPr="002F3188">
              <w:rPr>
                <w:rFonts w:ascii="Times New Roman" w:eastAsia="Times New Roman" w:hAnsi="Times New Roman" w:cs="Times New Roman"/>
                <w:color w:val="008000"/>
                <w:sz w:val="23"/>
                <w:szCs w:val="23"/>
              </w:rPr>
              <w:t xml:space="preserve">Успешное воспитание в семье вполне по силам преданным своему долгу родителям. Однако никто не гарантирует вам совершенного ребенка. Стремитесь в своих усилиях быть хорошими родителями. Многим родителям удается привить своим детям верные принципы. Многим детям удается правильно применять эти принципы в жизни. Вы со своей семьей тоже можете рассчитывать на успех. Нужно только стараться изо всех сил и не опускать рук, не при каких обстоятельствах. </w:t>
            </w:r>
          </w:p>
        </w:tc>
      </w:tr>
    </w:tbl>
    <w:p w:rsidR="002F3188" w:rsidRPr="002F3188" w:rsidRDefault="002F3188" w:rsidP="00394644">
      <w:pPr>
        <w:spacing w:after="0"/>
        <w:rPr>
          <w:rFonts w:ascii="Times New Roman" w:hAnsi="Times New Roman" w:cs="Times New Roman"/>
          <w:color w:val="00B050"/>
        </w:rPr>
      </w:pPr>
    </w:p>
    <w:sectPr w:rsidR="002F3188" w:rsidRPr="002F3188" w:rsidSect="00394644">
      <w:pgSz w:w="11906" w:h="16838"/>
      <w:pgMar w:top="0" w:right="851" w:bottom="28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F3188"/>
    <w:rsid w:val="002F3188"/>
    <w:rsid w:val="00394644"/>
    <w:rsid w:val="009F4C9F"/>
    <w:rsid w:val="00AF5725"/>
    <w:rsid w:val="00FF4B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725"/>
  </w:style>
  <w:style w:type="paragraph" w:styleId="1">
    <w:name w:val="heading 1"/>
    <w:basedOn w:val="a"/>
    <w:link w:val="10"/>
    <w:uiPriority w:val="9"/>
    <w:qFormat/>
    <w:rsid w:val="002F3188"/>
    <w:pPr>
      <w:spacing w:after="167" w:line="240" w:lineRule="atLeast"/>
      <w:outlineLvl w:val="0"/>
    </w:pPr>
    <w:rPr>
      <w:rFonts w:ascii="Times New Roman" w:eastAsia="Times New Roman" w:hAnsi="Times New Roman" w:cs="Times New Roman"/>
      <w:color w:val="FD9A00"/>
      <w:kern w:val="36"/>
      <w:sz w:val="34"/>
      <w:szCs w:val="34"/>
    </w:rPr>
  </w:style>
  <w:style w:type="paragraph" w:styleId="4">
    <w:name w:val="heading 4"/>
    <w:basedOn w:val="a"/>
    <w:link w:val="40"/>
    <w:uiPriority w:val="9"/>
    <w:qFormat/>
    <w:rsid w:val="002F3188"/>
    <w:pPr>
      <w:spacing w:before="100" w:beforeAutospacing="1" w:after="100" w:afterAutospacing="1" w:line="240" w:lineRule="auto"/>
      <w:outlineLvl w:val="3"/>
    </w:pPr>
    <w:rPr>
      <w:rFonts w:ascii="Times New Roman" w:eastAsia="Times New Roman" w:hAnsi="Times New Roman" w:cs="Times New Roman"/>
      <w:b/>
      <w:bCs/>
      <w:color w:val="62C62C"/>
      <w:sz w:val="23"/>
      <w:szCs w:val="2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3188"/>
    <w:rPr>
      <w:rFonts w:ascii="Times New Roman" w:eastAsia="Times New Roman" w:hAnsi="Times New Roman" w:cs="Times New Roman"/>
      <w:color w:val="FD9A00"/>
      <w:kern w:val="36"/>
      <w:sz w:val="34"/>
      <w:szCs w:val="34"/>
    </w:rPr>
  </w:style>
  <w:style w:type="character" w:customStyle="1" w:styleId="40">
    <w:name w:val="Заголовок 4 Знак"/>
    <w:basedOn w:val="a0"/>
    <w:link w:val="4"/>
    <w:uiPriority w:val="9"/>
    <w:rsid w:val="002F3188"/>
    <w:rPr>
      <w:rFonts w:ascii="Times New Roman" w:eastAsia="Times New Roman" w:hAnsi="Times New Roman" w:cs="Times New Roman"/>
      <w:b/>
      <w:bCs/>
      <w:color w:val="62C62C"/>
      <w:sz w:val="23"/>
      <w:szCs w:val="23"/>
    </w:rPr>
  </w:style>
  <w:style w:type="character" w:styleId="a3">
    <w:name w:val="Strong"/>
    <w:basedOn w:val="a0"/>
    <w:uiPriority w:val="22"/>
    <w:qFormat/>
    <w:rsid w:val="002F3188"/>
    <w:rPr>
      <w:b/>
      <w:bCs/>
    </w:rPr>
  </w:style>
  <w:style w:type="paragraph" w:styleId="a4">
    <w:name w:val="Normal (Web)"/>
    <w:basedOn w:val="a"/>
    <w:uiPriority w:val="99"/>
    <w:semiHidden/>
    <w:unhideWhenUsed/>
    <w:rsid w:val="002F3188"/>
    <w:pPr>
      <w:spacing w:before="251" w:after="251" w:line="240" w:lineRule="auto"/>
      <w:jc w:val="both"/>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2F318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F3188"/>
    <w:rPr>
      <w:rFonts w:ascii="Tahoma" w:hAnsi="Tahoma" w:cs="Tahoma"/>
      <w:sz w:val="16"/>
      <w:szCs w:val="16"/>
    </w:rPr>
  </w:style>
  <w:style w:type="table" w:styleId="a7">
    <w:name w:val="Table Grid"/>
    <w:basedOn w:val="a1"/>
    <w:uiPriority w:val="59"/>
    <w:rsid w:val="002F31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59528956">
      <w:bodyDiv w:val="1"/>
      <w:marLeft w:val="0"/>
      <w:marRight w:val="0"/>
      <w:marTop w:val="0"/>
      <w:marBottom w:val="0"/>
      <w:divBdr>
        <w:top w:val="none" w:sz="0" w:space="0" w:color="auto"/>
        <w:left w:val="none" w:sz="0" w:space="0" w:color="auto"/>
        <w:bottom w:val="none" w:sz="0" w:space="0" w:color="auto"/>
        <w:right w:val="none" w:sz="0" w:space="0" w:color="auto"/>
      </w:divBdr>
    </w:div>
    <w:div w:id="996609017">
      <w:bodyDiv w:val="1"/>
      <w:marLeft w:val="0"/>
      <w:marRight w:val="0"/>
      <w:marTop w:val="0"/>
      <w:marBottom w:val="0"/>
      <w:divBdr>
        <w:top w:val="none" w:sz="0" w:space="0" w:color="auto"/>
        <w:left w:val="none" w:sz="0" w:space="0" w:color="auto"/>
        <w:bottom w:val="none" w:sz="0" w:space="0" w:color="auto"/>
        <w:right w:val="none" w:sz="0" w:space="0" w:color="auto"/>
      </w:divBdr>
      <w:divsChild>
        <w:div w:id="539393461">
          <w:marLeft w:val="0"/>
          <w:marRight w:val="0"/>
          <w:marTop w:val="0"/>
          <w:marBottom w:val="0"/>
          <w:divBdr>
            <w:top w:val="none" w:sz="0" w:space="0" w:color="auto"/>
            <w:left w:val="none" w:sz="0" w:space="0" w:color="auto"/>
            <w:bottom w:val="none" w:sz="0" w:space="0" w:color="auto"/>
            <w:right w:val="none" w:sz="0" w:space="0" w:color="auto"/>
          </w:divBdr>
          <w:divsChild>
            <w:div w:id="102440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561736">
      <w:bodyDiv w:val="1"/>
      <w:marLeft w:val="0"/>
      <w:marRight w:val="0"/>
      <w:marTop w:val="0"/>
      <w:marBottom w:val="0"/>
      <w:divBdr>
        <w:top w:val="none" w:sz="0" w:space="0" w:color="auto"/>
        <w:left w:val="none" w:sz="0" w:space="0" w:color="auto"/>
        <w:bottom w:val="none" w:sz="0" w:space="0" w:color="auto"/>
        <w:right w:val="none" w:sz="0" w:space="0" w:color="auto"/>
      </w:divBdr>
      <w:divsChild>
        <w:div w:id="1523401878">
          <w:marLeft w:val="0"/>
          <w:marRight w:val="0"/>
          <w:marTop w:val="0"/>
          <w:marBottom w:val="0"/>
          <w:divBdr>
            <w:top w:val="none" w:sz="0" w:space="0" w:color="auto"/>
            <w:left w:val="none" w:sz="0" w:space="0" w:color="auto"/>
            <w:bottom w:val="none" w:sz="0" w:space="0" w:color="auto"/>
            <w:right w:val="none" w:sz="0" w:space="0" w:color="auto"/>
          </w:divBdr>
          <w:divsChild>
            <w:div w:id="1558663833">
              <w:marLeft w:val="0"/>
              <w:marRight w:val="0"/>
              <w:marTop w:val="0"/>
              <w:marBottom w:val="0"/>
              <w:divBdr>
                <w:top w:val="none" w:sz="0" w:space="0" w:color="auto"/>
                <w:left w:val="none" w:sz="0" w:space="0" w:color="auto"/>
                <w:bottom w:val="none" w:sz="0" w:space="0" w:color="auto"/>
                <w:right w:val="none" w:sz="0" w:space="0" w:color="auto"/>
              </w:divBdr>
              <w:divsChild>
                <w:div w:id="272053574">
                  <w:marLeft w:val="0"/>
                  <w:marRight w:val="0"/>
                  <w:marTop w:val="0"/>
                  <w:marBottom w:val="0"/>
                  <w:divBdr>
                    <w:top w:val="none" w:sz="0" w:space="0" w:color="auto"/>
                    <w:left w:val="none" w:sz="0" w:space="0" w:color="auto"/>
                    <w:bottom w:val="none" w:sz="0" w:space="0" w:color="auto"/>
                    <w:right w:val="none" w:sz="0" w:space="0" w:color="auto"/>
                  </w:divBdr>
                  <w:divsChild>
                    <w:div w:id="491221447">
                      <w:marLeft w:val="0"/>
                      <w:marRight w:val="0"/>
                      <w:marTop w:val="0"/>
                      <w:marBottom w:val="0"/>
                      <w:divBdr>
                        <w:top w:val="none" w:sz="0" w:space="0" w:color="auto"/>
                        <w:left w:val="none" w:sz="0" w:space="0" w:color="auto"/>
                        <w:bottom w:val="none" w:sz="0" w:space="0" w:color="auto"/>
                        <w:right w:val="none" w:sz="0" w:space="0" w:color="auto"/>
                      </w:divBdr>
                      <w:divsChild>
                        <w:div w:id="600602072">
                          <w:marLeft w:val="167"/>
                          <w:marRight w:val="167"/>
                          <w:marTop w:val="0"/>
                          <w:marBottom w:val="0"/>
                          <w:divBdr>
                            <w:top w:val="none" w:sz="0" w:space="0" w:color="auto"/>
                            <w:left w:val="none" w:sz="0" w:space="0" w:color="auto"/>
                            <w:bottom w:val="none" w:sz="0" w:space="0" w:color="auto"/>
                            <w:right w:val="none" w:sz="0" w:space="0" w:color="auto"/>
                          </w:divBdr>
                          <w:divsChild>
                            <w:div w:id="1762678547">
                              <w:marLeft w:val="0"/>
                              <w:marRight w:val="0"/>
                              <w:marTop w:val="0"/>
                              <w:marBottom w:val="167"/>
                              <w:divBdr>
                                <w:top w:val="single" w:sz="6" w:space="17" w:color="AFD5E2"/>
                                <w:left w:val="single" w:sz="6" w:space="17" w:color="AFD5E2"/>
                                <w:bottom w:val="single" w:sz="6" w:space="17" w:color="AFD5E2"/>
                                <w:right w:val="single" w:sz="6" w:space="17" w:color="AFD5E2"/>
                              </w:divBdr>
                              <w:divsChild>
                                <w:div w:id="86784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hyperlink" Target="http://open.az/uploads/posts/2009-01/1231174251_semia_glavnoe.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497</Words>
  <Characters>2839</Characters>
  <Application>Microsoft Office Word</Application>
  <DocSecurity>0</DocSecurity>
  <Lines>23</Lines>
  <Paragraphs>6</Paragraphs>
  <ScaleCrop>false</ScaleCrop>
  <Company>МОУ СОШ №8</Company>
  <LinksUpToDate>false</LinksUpToDate>
  <CharactersWithSpaces>3330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Cabinet319</dc:creator>
  <cp:keywords/>
  <dc:description/>
  <cp:lastModifiedBy>Administrator</cp:lastModifiedBy>
  <cp:revision>5</cp:revision>
  <dcterms:created xsi:type="dcterms:W3CDTF">2013-09-11T03:39:00Z</dcterms:created>
  <dcterms:modified xsi:type="dcterms:W3CDTF">2013-09-12T08:43:00Z</dcterms:modified>
</cp:coreProperties>
</file>